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D1" w:rsidRPr="00014BD1" w:rsidRDefault="00014BD1" w:rsidP="00014BD1">
      <w:pPr>
        <w:spacing w:before="100" w:beforeAutospacing="1" w:after="100" w:afterAutospacing="1" w:line="270" w:lineRule="atLeast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Arial" w:hAnsi="Arial" w:cs="Arial"/>
          <w:b/>
          <w:bCs/>
          <w:caps/>
          <w:color w:val="000000"/>
          <w:sz w:val="28"/>
          <w:szCs w:val="28"/>
        </w:rPr>
        <w:t>ВНЕДРЕНИЕ ИНТЕРАКТИВНЫХ ФОРМ И ТЕХНОЛОГИЙ ШКОЛЬНЫЙ МУЗЕЙ СЕМЕЙНОГО ВОСПИТАНИЯ: ПЕДАГОГИЧЕСКИЙ ПРОЕКТ</w:t>
      </w:r>
    </w:p>
    <w:p w:rsidR="00014BD1" w:rsidRPr="00014BD1" w:rsidRDefault="00014BD1" w:rsidP="00014BD1">
      <w:pPr>
        <w:spacing w:before="100" w:beforeAutospacing="1" w:after="100" w:afterAutospacing="1" w:line="270" w:lineRule="atLeast"/>
        <w:jc w:val="center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cuprum" w:hAnsi="cuprum" w:cs="Times New Roman"/>
          <w:color w:val="000000"/>
          <w:sz w:val="27"/>
          <w:szCs w:val="27"/>
        </w:rPr>
        <w:t> </w:t>
      </w:r>
    </w:p>
    <w:p w:rsidR="00014BD1" w:rsidRPr="00014BD1" w:rsidRDefault="00014BD1" w:rsidP="00014BD1">
      <w:pPr>
        <w:spacing w:before="100" w:beforeAutospacing="1" w:after="100" w:afterAutospacing="1" w:line="270" w:lineRule="atLeast"/>
        <w:jc w:val="center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Arial" w:hAnsi="Arial" w:cs="Arial"/>
          <w:b/>
          <w:bCs/>
          <w:caps/>
          <w:color w:val="000000"/>
          <w:sz w:val="28"/>
          <w:szCs w:val="28"/>
        </w:rPr>
        <w:t>ШКОЛЬНЫЙ МУЗЕЙСЕМЕЙНОГО ВОСПИТАНИЯ:</w:t>
      </w:r>
    </w:p>
    <w:p w:rsidR="00014BD1" w:rsidRPr="00014BD1" w:rsidRDefault="00014BD1" w:rsidP="00014BD1">
      <w:pPr>
        <w:spacing w:before="100" w:beforeAutospacing="1"/>
        <w:jc w:val="center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Arial" w:hAnsi="Arial" w:cs="Arial"/>
          <w:b/>
          <w:bCs/>
          <w:caps/>
          <w:color w:val="000000"/>
          <w:sz w:val="28"/>
          <w:szCs w:val="28"/>
        </w:rPr>
        <w:t>ПЕДАГОГИЧЕСКИЙ ПРОЕКТ</w:t>
      </w:r>
    </w:p>
    <w:p w:rsidR="00014BD1" w:rsidRPr="00014BD1" w:rsidRDefault="00014BD1" w:rsidP="00014BD1">
      <w:pPr>
        <w:spacing w:before="100" w:beforeAutospacing="1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proofErr w:type="spellStart"/>
      <w:r w:rsidRPr="00014BD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Аннотация.</w:t>
      </w:r>
      <w:r w:rsidRPr="00014BD1">
        <w:rPr>
          <w:rFonts w:ascii="Times New Roman" w:hAnsi="Times New Roman" w:cs="Times New Roman"/>
          <w:color w:val="000000"/>
          <w:sz w:val="27"/>
          <w:szCs w:val="27"/>
        </w:rPr>
        <w:t>Авторпредставляет</w:t>
      </w:r>
      <w:proofErr w:type="spellEnd"/>
      <w:r w:rsidRPr="00014BD1">
        <w:rPr>
          <w:rFonts w:ascii="Times New Roman" w:hAnsi="Times New Roman" w:cs="Times New Roman"/>
          <w:color w:val="000000"/>
          <w:sz w:val="27"/>
          <w:szCs w:val="27"/>
        </w:rPr>
        <w:t xml:space="preserve"> педагогический проект, который направлен на содействие в реализации «Национальной стратегии действий в интересах детей на 2012-2017 </w:t>
      </w:r>
      <w:proofErr w:type="spellStart"/>
      <w:r w:rsidRPr="00014BD1">
        <w:rPr>
          <w:rFonts w:ascii="Times New Roman" w:hAnsi="Times New Roman" w:cs="Times New Roman"/>
          <w:color w:val="000000"/>
          <w:sz w:val="27"/>
          <w:szCs w:val="27"/>
        </w:rPr>
        <w:t>г.г</w:t>
      </w:r>
      <w:proofErr w:type="spellEnd"/>
      <w:r w:rsidRPr="00014BD1">
        <w:rPr>
          <w:rFonts w:ascii="Times New Roman" w:hAnsi="Times New Roman" w:cs="Times New Roman"/>
          <w:color w:val="000000"/>
          <w:sz w:val="27"/>
          <w:szCs w:val="27"/>
        </w:rPr>
        <w:t>.», на формирование позиции социальных партнеров семьи и школы, культуры межнациональных отношений, совершенствования педагогической культуры родителей.</w:t>
      </w:r>
    </w:p>
    <w:p w:rsidR="00014BD1" w:rsidRPr="00014BD1" w:rsidRDefault="00014BD1" w:rsidP="00014BD1">
      <w:pPr>
        <w:spacing w:before="100" w:beforeAutospacing="1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Ключевые </w:t>
      </w:r>
      <w:proofErr w:type="spellStart"/>
      <w:r w:rsidRPr="00014BD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слова:</w:t>
      </w:r>
      <w:r w:rsidRPr="00014BD1">
        <w:rPr>
          <w:rFonts w:ascii="Times New Roman" w:hAnsi="Times New Roman" w:cs="Times New Roman"/>
          <w:color w:val="000000"/>
          <w:sz w:val="27"/>
          <w:szCs w:val="27"/>
        </w:rPr>
        <w:t>социальное</w:t>
      </w:r>
      <w:proofErr w:type="spellEnd"/>
      <w:r w:rsidRPr="00014BD1">
        <w:rPr>
          <w:rFonts w:ascii="Times New Roman" w:hAnsi="Times New Roman" w:cs="Times New Roman"/>
          <w:color w:val="000000"/>
          <w:sz w:val="27"/>
          <w:szCs w:val="27"/>
        </w:rPr>
        <w:t xml:space="preserve"> партнерство, семейное воспитание, культура межнациональных отношений.</w:t>
      </w:r>
    </w:p>
    <w:p w:rsidR="00014BD1" w:rsidRPr="00014BD1" w:rsidRDefault="00014BD1" w:rsidP="00014BD1">
      <w:pPr>
        <w:spacing w:before="100" w:beforeAutospacing="1"/>
        <w:ind w:firstLine="709"/>
        <w:jc w:val="right"/>
        <w:rPr>
          <w:rFonts w:ascii="cuprum" w:hAnsi="cuprum" w:cs="Times New Roman"/>
          <w:color w:val="000000"/>
          <w:sz w:val="27"/>
          <w:szCs w:val="27"/>
        </w:rPr>
      </w:pPr>
      <w:proofErr w:type="spellStart"/>
      <w:r w:rsidRPr="00014BD1">
        <w:rPr>
          <w:rFonts w:ascii="Times New Roman" w:hAnsi="Times New Roman" w:cs="Times New Roman"/>
          <w:b/>
          <w:bCs/>
          <w:color w:val="000000"/>
          <w:sz w:val="27"/>
          <w:szCs w:val="27"/>
        </w:rPr>
        <w:t>MuradyantsM</w:t>
      </w:r>
      <w:proofErr w:type="spellEnd"/>
      <w:r w:rsidRPr="00014BD1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.</w:t>
      </w:r>
      <w:r w:rsidRPr="00014BD1">
        <w:rPr>
          <w:rFonts w:ascii="Times New Roman" w:hAnsi="Times New Roman" w:cs="Times New Roman"/>
          <w:b/>
          <w:bCs/>
          <w:color w:val="000000"/>
          <w:sz w:val="27"/>
          <w:szCs w:val="27"/>
        </w:rPr>
        <w:t>S</w:t>
      </w:r>
      <w:r w:rsidRPr="00014BD1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.,</w:t>
      </w:r>
      <w:proofErr w:type="spellStart"/>
      <w:r w:rsidRPr="00014BD1">
        <w:rPr>
          <w:rFonts w:ascii="Times New Roman" w:hAnsi="Times New Roman" w:cs="Times New Roman"/>
          <w:color w:val="000000"/>
          <w:sz w:val="27"/>
          <w:szCs w:val="27"/>
        </w:rPr>
        <w:t>Moscow</w:t>
      </w:r>
      <w:proofErr w:type="spellEnd"/>
      <w:r w:rsidRPr="00014BD1">
        <w:rPr>
          <w:rFonts w:ascii="Times New Roman" w:hAnsi="Times New Roman" w:cs="Times New Roman"/>
          <w:color w:val="000000"/>
          <w:sz w:val="27"/>
          <w:szCs w:val="27"/>
          <w:lang w:val="en-US"/>
        </w:rPr>
        <w:t>, </w:t>
      </w:r>
      <w:proofErr w:type="spellStart"/>
      <w:r w:rsidRPr="00014BD1">
        <w:rPr>
          <w:rFonts w:ascii="Times New Roman" w:hAnsi="Times New Roman" w:cs="Times New Roman"/>
          <w:color w:val="000000"/>
          <w:sz w:val="27"/>
          <w:szCs w:val="27"/>
        </w:rPr>
        <w:t>Russia</w:t>
      </w:r>
      <w:proofErr w:type="spellEnd"/>
    </w:p>
    <w:p w:rsidR="00014BD1" w:rsidRPr="00014BD1" w:rsidRDefault="00014BD1" w:rsidP="00014BD1">
      <w:pPr>
        <w:spacing w:before="100" w:beforeAutospacing="1"/>
        <w:ind w:firstLine="709"/>
        <w:jc w:val="center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Arial" w:hAnsi="Arial" w:cs="Arial"/>
          <w:caps/>
          <w:color w:val="000000"/>
          <w:lang w:val="en-US"/>
        </w:rPr>
        <w:t>SCHOOL MUSEUM </w:t>
      </w:r>
      <w:r w:rsidRPr="00014BD1">
        <w:rPr>
          <w:rFonts w:ascii="Arial" w:hAnsi="Arial" w:cs="Arial"/>
          <w:color w:val="000000"/>
        </w:rPr>
        <w:t>FAMILYUPBRINGING</w:t>
      </w:r>
      <w:r w:rsidRPr="00014BD1">
        <w:rPr>
          <w:rFonts w:ascii="Arial" w:hAnsi="Arial" w:cs="Arial"/>
          <w:caps/>
          <w:color w:val="000000"/>
          <w:lang w:val="en-US"/>
        </w:rPr>
        <w:t>: </w:t>
      </w:r>
      <w:r w:rsidRPr="00014BD1">
        <w:rPr>
          <w:rFonts w:ascii="Arial" w:hAnsi="Arial" w:cs="Arial"/>
          <w:caps/>
          <w:color w:val="000000"/>
        </w:rPr>
        <w:t>PEDAGOGICAL PROJECT</w:t>
      </w:r>
    </w:p>
    <w:p w:rsidR="00014BD1" w:rsidRPr="00014BD1" w:rsidRDefault="00014BD1" w:rsidP="00014BD1">
      <w:pPr>
        <w:spacing w:before="100" w:beforeAutospacing="1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proofErr w:type="spellStart"/>
      <w:r w:rsidRPr="00014BD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Annotation.</w:t>
      </w:r>
      <w:r w:rsidRPr="00014BD1">
        <w:rPr>
          <w:rFonts w:ascii="Times New Roman" w:hAnsi="Times New Roman" w:cs="Times New Roman"/>
          <w:color w:val="000000"/>
          <w:sz w:val="27"/>
          <w:szCs w:val="27"/>
          <w:lang w:val="en-US"/>
        </w:rPr>
        <w:t>The</w:t>
      </w:r>
      <w:proofErr w:type="spellEnd"/>
      <w:r w:rsidRPr="00014BD1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author presents the pedagogical project that aims to assist in the implementation of the "National Strategy for of Action for Children in the 2012-2017" on the formation of the position of the social partners of family and school culture of international relations, the improvement of pedagogical culture of their parents.</w:t>
      </w:r>
    </w:p>
    <w:p w:rsidR="00014BD1" w:rsidRPr="00014BD1" w:rsidRDefault="00014BD1" w:rsidP="00014BD1">
      <w:pPr>
        <w:spacing w:before="100" w:beforeAutospacing="1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val="en-US"/>
        </w:rPr>
        <w:t>Key words:</w:t>
      </w:r>
      <w:r w:rsidRPr="00014BD1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 social partnership, family upbringing, </w:t>
      </w:r>
      <w:proofErr w:type="gramStart"/>
      <w:r w:rsidRPr="00014BD1">
        <w:rPr>
          <w:rFonts w:ascii="Times New Roman" w:hAnsi="Times New Roman" w:cs="Times New Roman"/>
          <w:color w:val="000000"/>
          <w:sz w:val="27"/>
          <w:szCs w:val="27"/>
          <w:lang w:val="en-US"/>
        </w:rPr>
        <w:t>culture</w:t>
      </w:r>
      <w:proofErr w:type="gramEnd"/>
      <w:r w:rsidRPr="00014BD1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of international relations.</w:t>
      </w:r>
    </w:p>
    <w:p w:rsidR="00014BD1" w:rsidRPr="00014BD1" w:rsidRDefault="00014BD1" w:rsidP="00014BD1">
      <w:pPr>
        <w:spacing w:before="100" w:beforeAutospacing="1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требования государства и общества, касающиеся отношения к детству, к правам несовершеннолетних, к ответственности за воспитание и социализацию детей и молодежи в семье и образовательных учреждениях, изложены в «Национальной стратегии действий в интересах детей на 2012-2017 </w:t>
      </w:r>
      <w:proofErr w:type="spellStart"/>
      <w:r w:rsidRPr="00014BD1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014BD1">
        <w:rPr>
          <w:rFonts w:ascii="Times New Roman" w:hAnsi="Times New Roman" w:cs="Times New Roman"/>
          <w:color w:val="000000"/>
          <w:sz w:val="28"/>
          <w:szCs w:val="28"/>
        </w:rPr>
        <w:t>.», Федеральных государственных образовательных стандартах:  «Программа воспитания и социализации школьника должна строиться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труд, традиционные религии России…» [ 2 ].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«Семья – это кристалл общества», – говорил  Виктор Гюго. Если семья крепкая и здоровая, то таково и все общество. Современные семейные отношения и ценности испытывают кризис. Семья как один из самых сложных институтов любви и понимания, сталкивается сегодня с новыми проблемами, такими как вседозволенность и утрата духовности, прагматичность и занятость взрослых проблемами выживания в новых экономических условиях, отсюда детская безнадзорность и агрессивное поведение несовершеннолетних. Наряду с новыми семейными проблемами остаются нерешенными и традиционные: алкоголизм, бытовое насилие, разводы. Отсюда истоки многих социальных проблем подростков и молодежи: низкий культурный уровень, ведение нездорового образа жизни, вредные привычки, безнравственность, социальная безответственность, проявления межэтнической агрессии и национализма. К решению данных   проблем нужно подходить комплексно, в сотрудничестве семьи и школы. Между тем часто приходится наблюдать, как ответственность за воспитание детей семья и школа пытаются возложить друг на друга, как распространена среди учителей точка зрения, что родители – это помощники школы, в то время как общество требует новых отношений, новых действий в интересах детей – социального партнерства.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Шагом в этом направлении может стать реализация педагогического проекта «Музей семейного воспитания».   Данный проект предполагает создание музея «Семья – родина ребенка» в городе Долгопрудный Московской области на базе АОУ СОШ № 14, которая реализует образовательную модель «Школа социального успеха». 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Для реализации педагогического проекта  «Музей семейного воспитания»  внешними факторами, обеспечивающими успех, являются: </w:t>
      </w:r>
    </w:p>
    <w:p w:rsidR="00014BD1" w:rsidRPr="00014BD1" w:rsidRDefault="00014BD1" w:rsidP="00014BD1">
      <w:pPr>
        <w:spacing w:before="100" w:beforeAutospacing="1" w:line="405" w:lineRule="atLeast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         многонациональный состав учащихся школы, их семей, что позволит рассматривать институт семьи с точки зрения культурных традиций народов России и постсоветского пространства;</w:t>
      </w:r>
    </w:p>
    <w:p w:rsidR="00014BD1" w:rsidRPr="00014BD1" w:rsidRDefault="00014BD1" w:rsidP="00014BD1">
      <w:pPr>
        <w:spacing w:before="100" w:beforeAutospacing="1" w:line="405" w:lineRule="atLeast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         результаты многолетней работы школы по реализации социально-образовательной программы и модели «Успешный родитель», по созданию рукописной книги «Орден в моей семье»;</w:t>
      </w:r>
    </w:p>
    <w:p w:rsidR="00014BD1" w:rsidRPr="00014BD1" w:rsidRDefault="00014BD1" w:rsidP="00014BD1">
      <w:pPr>
        <w:spacing w:before="100" w:beforeAutospacing="1" w:line="405" w:lineRule="atLeast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         отсутствие в городе Долгопрудный, а также в Московской области и в Москве музея подобной тематики.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В основу Концепции нашего педагогического проекта  положены идеи понимания музейной педагогики как научной дисциплины на стыке музееведения, педагогики и психологии. Основными направлениями культурно-образовательной деятельности в соответствии с положениями музейной педагогики являются: информирование и просвещение; обучение, социализация и воспитание; развитие творческих способностей и педагогической культуры.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proofErr w:type="spellStart"/>
      <w:r w:rsidRPr="00014BD1">
        <w:rPr>
          <w:rFonts w:ascii="Times New Roman" w:hAnsi="Times New Roman" w:cs="Times New Roman"/>
          <w:color w:val="000000"/>
          <w:sz w:val="28"/>
          <w:szCs w:val="28"/>
        </w:rPr>
        <w:t>Цельсоздания</w:t>
      </w:r>
      <w:proofErr w:type="spellEnd"/>
      <w:r w:rsidRPr="00014BD1">
        <w:rPr>
          <w:rFonts w:ascii="Times New Roman" w:hAnsi="Times New Roman" w:cs="Times New Roman"/>
          <w:color w:val="000000"/>
          <w:sz w:val="28"/>
          <w:szCs w:val="28"/>
        </w:rPr>
        <w:t xml:space="preserve"> музея – утверждение и пропаганда семейных ценностей, духовно-нравственного и физического  здоровья семьи, развитие социального партнерства семьи и школы в интересах детей.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представление исторической проекции социального института –  семьи – в прошлом и настоящем России;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изучение традиции семейного воспитания в современных семьях различных типов и видов, в том числе этнических, многонациональных;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интеграция усилий педагогов и родителей по воспитанию и успешной социализации детей в условиях просветительской деятельности музея;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обеспечение включенности в деятельность школьного музея учащихся, их родителей и учителей;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укрепление социальных, исторических, культурных связей поколений.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Педагогическим проектом предусмотрено создание таких разделов в экспозиции музея, как «Семья – родина ребенка», «Патриархальная семья», «Многодетная семья»,  «Этническая  семья»,  «Интернациональная семья», «Семейные династии», «Папа, мама, я – здоровая семья»,  «Успешный родитель», «Дети войны», «Орден в моей семье» и другие.  Планируется, что музейными экспонатами станут семейные реликвии: фотографии, свадебные наряды, игрушки, предметы быта, письма, открытки, –  все, что касается истории рода и семьи. 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Педагогическая ценность проекта заключается в актуализации совместной целенаправленной деятельности детей и родителей. Можно организовать исследовательскую и поисковую деятельность в школьных классах по различным направлениям. Например, для 7-8 классов – «Мое генеалогическое древо», для 9 классов –  «Моя семья в годы Великой Отечественной войны», для 10-11 классов в рамках работы по профориентации  – «Трудовые династии» и т.д.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Экспозиция музея может быть использована и в учебных целях. На базе музея можно проводить уроки по обществознанию, истории религий, а также внеклассные мероприятия, круглые столы, встречи поколений. Для активизации творческих способностей школьников предполагается подготовка экскурсоводов из числа учащихся. Возможно создание в стенах музея «родительской гостиной». 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Новизна проекта заключается в разработке проблемы развития социального партнерства семьи и школы. 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Данный проект по характеру инновационный и долгосрочный. 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Условиями реализации педагогического проекта и создания музея семейного воспитания потребует объединения усилий администрации школы, педагогов, органов ученического самоуправления, всех учащихся, их родителей. Чтобы музей был интересен, мало разместить уникальные экспонаты, надо грамотно и эстетично их представить. Потому необходимо привлечь профессиональных дизайнеров и художников, использовать современные мульти-</w:t>
      </w:r>
      <w:proofErr w:type="spellStart"/>
      <w:r w:rsidRPr="00014BD1">
        <w:rPr>
          <w:rFonts w:ascii="Times New Roman" w:hAnsi="Times New Roman" w:cs="Times New Roman"/>
          <w:color w:val="000000"/>
          <w:sz w:val="28"/>
          <w:szCs w:val="28"/>
        </w:rPr>
        <w:t>медийные</w:t>
      </w:r>
      <w:proofErr w:type="spellEnd"/>
      <w:r w:rsidRPr="00014BD1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технологии.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Возможные риски в процессе реализации проекта: дефицит  финансовых средств у школы. 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Этапы реализации педагогического проекта  «Музей семейного воспитания»: 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на подготовительном этапе  необходимо разработать примерный тематико-экспозиционный план музея; провести информационную работу среди родителей и учеников; 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в основной период важно организовать поисковую работу в семьях учеников; оформить выставочную экспозицию; подготовить группу детей-экскурсоводов;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и наконец, подготовить музей к сертификации; разработать новый педагогический проект по развитию музея семейного воспитания.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Прогнозируемые результаты реализации педагогического проекта проявятся в различных сферах.</w:t>
      </w:r>
    </w:p>
    <w:p w:rsidR="00014BD1" w:rsidRPr="00014BD1" w:rsidRDefault="00014BD1" w:rsidP="00014BD1">
      <w:pPr>
        <w:spacing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14BD1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014BD1">
        <w:rPr>
          <w:rFonts w:ascii="Times New Roman" w:hAnsi="Times New Roman" w:cs="Times New Roman"/>
          <w:color w:val="000000"/>
          <w:sz w:val="28"/>
          <w:szCs w:val="28"/>
        </w:rPr>
        <w:t xml:space="preserve">На личностном уровне (воспитанности, </w:t>
      </w:r>
      <w:proofErr w:type="spellStart"/>
      <w:r w:rsidRPr="00014BD1">
        <w:rPr>
          <w:rFonts w:ascii="Times New Roman" w:hAnsi="Times New Roman" w:cs="Times New Roman"/>
          <w:color w:val="000000"/>
          <w:sz w:val="28"/>
          <w:szCs w:val="28"/>
        </w:rPr>
        <w:t>социализированности</w:t>
      </w:r>
      <w:proofErr w:type="spellEnd"/>
      <w:r w:rsidRPr="00014BD1">
        <w:rPr>
          <w:rFonts w:ascii="Times New Roman" w:hAnsi="Times New Roman" w:cs="Times New Roman"/>
          <w:color w:val="000000"/>
          <w:sz w:val="28"/>
          <w:szCs w:val="28"/>
        </w:rPr>
        <w:t>) у школьников проявится бережное отношение к институту семьи; уважение к традициям, обычаям и религиям разных народов; расширятся возможности личного культурно-образовательного пространства обучающегося для самореализации и творчества.</w:t>
      </w:r>
    </w:p>
    <w:p w:rsidR="00014BD1" w:rsidRPr="00014BD1" w:rsidRDefault="00014BD1" w:rsidP="00014BD1">
      <w:pPr>
        <w:spacing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14BD1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014BD1">
        <w:rPr>
          <w:rFonts w:ascii="Times New Roman" w:hAnsi="Times New Roman" w:cs="Times New Roman"/>
          <w:color w:val="000000"/>
          <w:sz w:val="28"/>
          <w:szCs w:val="28"/>
        </w:rPr>
        <w:t>В развитии социального, образовательного и воспитательного пространства школы, так как будут созданы музейно-педагогические программы по учебным предметам гуманитарного цикла и внеурочной деятельности; ожидается снижение количества конфликтов, вызванных низкой культурой полиэтнического взаимодействия; будут сформированы отношения социального партнерства семьи и школы. </w:t>
      </w:r>
    </w:p>
    <w:p w:rsidR="00014BD1" w:rsidRPr="00014BD1" w:rsidRDefault="00014BD1" w:rsidP="00014BD1">
      <w:pPr>
        <w:spacing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14BD1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014BD1">
        <w:rPr>
          <w:rFonts w:ascii="Times New Roman" w:hAnsi="Times New Roman" w:cs="Times New Roman"/>
          <w:color w:val="000000"/>
          <w:sz w:val="28"/>
          <w:szCs w:val="28"/>
        </w:rPr>
        <w:t>В социальном пространстве города будет функционировать новый объект образования и культуры «Музей семейного воспитания», располагающий уникальной коллекцией семейных реликвий, влияющий на гармонизацию межнациональных отношений в среде детского и взрослого населения. </w:t>
      </w:r>
    </w:p>
    <w:p w:rsidR="00014BD1" w:rsidRPr="00014BD1" w:rsidRDefault="00014BD1" w:rsidP="00014BD1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реализация педагогического проекта «Музей семейного воспитания» будет способствовать повышению авторитета социального института семьи и </w:t>
      </w:r>
      <w:proofErr w:type="spellStart"/>
      <w:r w:rsidRPr="00014BD1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014BD1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обществе, способствовать развитию социального партнерства семьи и школы, общественности и органов власти в интересах детства.</w:t>
      </w:r>
    </w:p>
    <w:p w:rsidR="00014BD1" w:rsidRPr="00014BD1" w:rsidRDefault="00014BD1" w:rsidP="00014BD1">
      <w:pPr>
        <w:spacing w:before="100" w:beforeAutospacing="1" w:after="100" w:afterAutospacing="1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b/>
          <w:bCs/>
          <w:i/>
          <w:iCs/>
          <w:color w:val="000000"/>
        </w:rPr>
        <w:t>Литература</w:t>
      </w:r>
    </w:p>
    <w:p w:rsidR="00014BD1" w:rsidRPr="00014BD1" w:rsidRDefault="00014BD1" w:rsidP="00014BD1">
      <w:pPr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Pr="00014BD1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014BD1">
        <w:rPr>
          <w:rFonts w:ascii="Times New Roman" w:hAnsi="Times New Roman" w:cs="Times New Roman"/>
          <w:color w:val="000000"/>
          <w:sz w:val="27"/>
          <w:szCs w:val="27"/>
        </w:rPr>
        <w:t xml:space="preserve">Указ Президента Российской Федерации  «О Национальной стратегии  действий  в интересах детей на 2012 - 2017 </w:t>
      </w:r>
      <w:proofErr w:type="spellStart"/>
      <w:r w:rsidRPr="00014BD1">
        <w:rPr>
          <w:rFonts w:ascii="Times New Roman" w:hAnsi="Times New Roman" w:cs="Times New Roman"/>
          <w:color w:val="000000"/>
          <w:sz w:val="27"/>
          <w:szCs w:val="27"/>
        </w:rPr>
        <w:t>г.г</w:t>
      </w:r>
      <w:proofErr w:type="spellEnd"/>
      <w:r w:rsidRPr="00014BD1">
        <w:rPr>
          <w:rFonts w:ascii="Times New Roman" w:hAnsi="Times New Roman" w:cs="Times New Roman"/>
          <w:color w:val="000000"/>
          <w:sz w:val="27"/>
          <w:szCs w:val="27"/>
        </w:rPr>
        <w:t>.» от 1 июня 2012 г. № 761.</w:t>
      </w:r>
    </w:p>
    <w:p w:rsidR="00014BD1" w:rsidRPr="00014BD1" w:rsidRDefault="00014BD1" w:rsidP="00014BD1">
      <w:pPr>
        <w:spacing w:before="100" w:beforeAutospacing="1" w:after="100" w:afterAutospacing="1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Times New Roman" w:hAnsi="Times New Roman" w:cs="Times New Roman"/>
          <w:color w:val="000000"/>
        </w:rPr>
        <w:t>2.</w:t>
      </w:r>
      <w:r w:rsidRPr="00014BD1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014BD1">
        <w:rPr>
          <w:rFonts w:ascii="Times New Roman" w:hAnsi="Times New Roman" w:cs="Times New Roman"/>
          <w:color w:val="000000"/>
        </w:rPr>
        <w:t>Федеральный государственный образовательный стандарт основного общего образования.- М.: Просвещение, 2011.</w:t>
      </w:r>
    </w:p>
    <w:p w:rsidR="00014BD1" w:rsidRPr="00014BD1" w:rsidRDefault="00014BD1" w:rsidP="00014BD1">
      <w:pPr>
        <w:spacing w:before="100" w:beforeAutospacing="1" w:after="100" w:afterAutospacing="1" w:line="270" w:lineRule="atLeast"/>
        <w:jc w:val="center"/>
        <w:rPr>
          <w:rFonts w:ascii="cuprum" w:hAnsi="cuprum" w:cs="Times New Roman"/>
          <w:color w:val="000000"/>
          <w:sz w:val="27"/>
          <w:szCs w:val="27"/>
        </w:rPr>
      </w:pPr>
      <w:r w:rsidRPr="00014BD1">
        <w:rPr>
          <w:rFonts w:ascii="cuprum" w:hAnsi="cuprum" w:cs="Times New Roman"/>
          <w:color w:val="000000"/>
          <w:sz w:val="27"/>
          <w:szCs w:val="27"/>
        </w:rPr>
        <w:t> </w:t>
      </w:r>
    </w:p>
    <w:p w:rsidR="007D3D13" w:rsidRPr="00430532" w:rsidRDefault="007D3D13" w:rsidP="00430532">
      <w:bookmarkStart w:id="0" w:name="_GoBack"/>
      <w:bookmarkEnd w:id="0"/>
    </w:p>
    <w:sectPr w:rsidR="007D3D13" w:rsidRPr="00430532" w:rsidSect="007D3D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34"/>
    <w:rsid w:val="00014BD1"/>
    <w:rsid w:val="0018787A"/>
    <w:rsid w:val="00277515"/>
    <w:rsid w:val="00343D88"/>
    <w:rsid w:val="00430532"/>
    <w:rsid w:val="004625FB"/>
    <w:rsid w:val="004B6813"/>
    <w:rsid w:val="00530388"/>
    <w:rsid w:val="0058231C"/>
    <w:rsid w:val="005D5166"/>
    <w:rsid w:val="00673934"/>
    <w:rsid w:val="007D3D13"/>
    <w:rsid w:val="009C0B35"/>
    <w:rsid w:val="00A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B58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Emphasis"/>
    <w:basedOn w:val="a0"/>
    <w:uiPriority w:val="20"/>
    <w:qFormat/>
    <w:rsid w:val="004625FB"/>
    <w:rPr>
      <w:i/>
      <w:iCs/>
    </w:rPr>
  </w:style>
  <w:style w:type="paragraph" w:customStyle="1" w:styleId="p1">
    <w:name w:val="p1"/>
    <w:basedOn w:val="a"/>
    <w:rsid w:val="005D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77515"/>
    <w:rPr>
      <w:color w:val="0000FF"/>
      <w:u w:val="single"/>
    </w:rPr>
  </w:style>
  <w:style w:type="paragraph" w:styleId="a8">
    <w:name w:val="No Spacing"/>
    <w:basedOn w:val="a"/>
    <w:uiPriority w:val="1"/>
    <w:qFormat/>
    <w:rsid w:val="004B681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Emphasis"/>
    <w:basedOn w:val="a0"/>
    <w:uiPriority w:val="20"/>
    <w:qFormat/>
    <w:rsid w:val="004625FB"/>
    <w:rPr>
      <w:i/>
      <w:iCs/>
    </w:rPr>
  </w:style>
  <w:style w:type="paragraph" w:customStyle="1" w:styleId="p1">
    <w:name w:val="p1"/>
    <w:basedOn w:val="a"/>
    <w:rsid w:val="005D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77515"/>
    <w:rPr>
      <w:color w:val="0000FF"/>
      <w:u w:val="single"/>
    </w:rPr>
  </w:style>
  <w:style w:type="paragraph" w:styleId="a8">
    <w:name w:val="No Spacing"/>
    <w:basedOn w:val="a"/>
    <w:uiPriority w:val="1"/>
    <w:qFormat/>
    <w:rsid w:val="004B681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7696</Characters>
  <Application>Microsoft Macintosh Word</Application>
  <DocSecurity>0</DocSecurity>
  <Lines>64</Lines>
  <Paragraphs>18</Paragraphs>
  <ScaleCrop>false</ScaleCrop>
  <Company>olga-shalabanova@mil.ru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Шалабанова</dc:creator>
  <cp:keywords/>
  <dc:description/>
  <cp:lastModifiedBy>Ольга Шалабанова</cp:lastModifiedBy>
  <cp:revision>2</cp:revision>
  <dcterms:created xsi:type="dcterms:W3CDTF">2017-10-22T20:22:00Z</dcterms:created>
  <dcterms:modified xsi:type="dcterms:W3CDTF">2017-10-22T20:22:00Z</dcterms:modified>
</cp:coreProperties>
</file>